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6471" w14:textId="545A892D" w:rsidR="00D444AF" w:rsidRPr="00D444AF" w:rsidRDefault="00970F6C" w:rsidP="00D444AF">
      <w:pPr>
        <w:pStyle w:val="Nagwek4"/>
        <w:rPr>
          <w:rFonts w:eastAsia="Times New Roman"/>
          <w:kern w:val="36"/>
          <w:lang w:eastAsia="pl-PL"/>
        </w:rPr>
      </w:pPr>
      <w:r>
        <w:rPr>
          <w:rFonts w:eastAsia="Times New Roman"/>
          <w:lang w:eastAsia="pl-PL"/>
        </w:rPr>
        <w:t>załącznik</w:t>
      </w:r>
      <w:r w:rsidR="00D444AF" w:rsidRPr="00FF156D">
        <w:rPr>
          <w:rFonts w:eastAsia="Times New Roman"/>
          <w:lang w:eastAsia="pl-PL"/>
        </w:rPr>
        <w:t xml:space="preserve"> </w:t>
      </w:r>
      <w:r w:rsidR="00D444AF">
        <w:rPr>
          <w:rFonts w:eastAsia="Times New Roman"/>
          <w:lang w:eastAsia="pl-PL"/>
        </w:rPr>
        <w:t>E.</w:t>
      </w:r>
      <w:r w:rsidR="00D444AF" w:rsidRPr="00FF156D">
        <w:rPr>
          <w:rFonts w:eastAsia="Times New Roman"/>
          <w:lang w:eastAsia="pl-PL"/>
        </w:rPr>
        <w:t xml:space="preserve">5.1: </w:t>
      </w:r>
      <w:r>
        <w:rPr>
          <w:rFonts w:eastAsia="Times New Roman"/>
          <w:lang w:eastAsia="pl-PL"/>
        </w:rPr>
        <w:t>opis przypadku – cyfrowe historyjki społeczne w praktyce</w:t>
      </w:r>
    </w:p>
    <w:p w14:paraId="2D5B158C" w14:textId="4EC89158" w:rsidR="00D444AF" w:rsidRPr="00D444AF" w:rsidRDefault="00D10AFA" w:rsidP="00D444AF">
      <w:pPr>
        <w:rPr>
          <w:rStyle w:val="Odwoaniedelikatne"/>
          <w:szCs w:val="24"/>
        </w:rPr>
      </w:pPr>
      <w:r w:rsidRPr="00D10AFA">
        <w:rPr>
          <w:rStyle w:val="Odwoaniedelikatne"/>
          <w:szCs w:val="24"/>
        </w:rPr>
        <w:t>Opis przypadku: Wzmacnianie współpracy dom–szkoła poprzez cyfrowe historyjki</w:t>
      </w:r>
      <w:r>
        <w:rPr>
          <w:rStyle w:val="Odwoaniedelikatne"/>
          <w:szCs w:val="24"/>
        </w:rPr>
        <w:t xml:space="preserve"> społeczne</w:t>
      </w:r>
    </w:p>
    <w:p w14:paraId="1F56B1B1" w14:textId="77777777" w:rsidR="00B44E0C" w:rsidRDefault="00D10AFA" w:rsidP="00D444AF">
      <w:p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Tło</w:t>
      </w:r>
      <w:r w:rsidR="00D444AF" w:rsidRPr="00CC5C6C">
        <w:rPr>
          <w:rFonts w:eastAsia="Times New Roman"/>
          <w:b/>
          <w:bCs/>
          <w:lang w:eastAsia="pl-PL"/>
        </w:rPr>
        <w:t>:</w:t>
      </w:r>
      <w:r w:rsidR="00D444AF" w:rsidRPr="00CC5C6C">
        <w:rPr>
          <w:rFonts w:eastAsia="Times New Roman"/>
          <w:lang w:eastAsia="pl-PL"/>
        </w:rPr>
        <w:br/>
      </w:r>
      <w:r w:rsidRPr="00D10AFA">
        <w:rPr>
          <w:rFonts w:eastAsia="Times New Roman"/>
          <w:lang w:eastAsia="pl-PL"/>
        </w:rPr>
        <w:t xml:space="preserve">Pani </w:t>
      </w:r>
      <w:r w:rsidR="00B44E0C">
        <w:rPr>
          <w:rFonts w:eastAsia="Times New Roman"/>
          <w:lang w:eastAsia="pl-PL"/>
        </w:rPr>
        <w:t>Alicja</w:t>
      </w:r>
      <w:r w:rsidRPr="00D10AFA">
        <w:rPr>
          <w:rFonts w:eastAsia="Times New Roman"/>
          <w:lang w:eastAsia="pl-PL"/>
        </w:rPr>
        <w:t xml:space="preserve"> jest nauczycielką przedszkola pracującą z dziećmi w wieku od 3 do 6 lat, w tym z Liamem — 5-letnim chłopcem, u którego niedawno zdiagnozowano ASD. Liam ma trudności z regulacją emocji oraz komunikacją społeczną, szczególnie w sytuacjach </w:t>
      </w:r>
      <w:r w:rsidR="00B44E0C">
        <w:rPr>
          <w:rFonts w:eastAsia="Times New Roman"/>
          <w:lang w:eastAsia="pl-PL"/>
        </w:rPr>
        <w:t xml:space="preserve">zmian otoczenia </w:t>
      </w:r>
      <w:r w:rsidRPr="00D10AFA">
        <w:rPr>
          <w:rFonts w:eastAsia="Times New Roman"/>
          <w:lang w:eastAsia="pl-PL"/>
        </w:rPr>
        <w:t xml:space="preserve">między domem a przedszkolem. Pani </w:t>
      </w:r>
      <w:r w:rsidR="00B44E0C">
        <w:rPr>
          <w:rFonts w:eastAsia="Times New Roman"/>
          <w:lang w:eastAsia="pl-PL"/>
        </w:rPr>
        <w:t>Alicja</w:t>
      </w:r>
      <w:r w:rsidRPr="00D10AFA">
        <w:rPr>
          <w:rFonts w:eastAsia="Times New Roman"/>
          <w:lang w:eastAsia="pl-PL"/>
        </w:rPr>
        <w:t xml:space="preserve"> zdecydowała się wykorzystać cyfrowe historyjki</w:t>
      </w:r>
      <w:r w:rsidR="00B44E0C">
        <w:rPr>
          <w:rFonts w:eastAsia="Times New Roman"/>
          <w:lang w:eastAsia="pl-PL"/>
        </w:rPr>
        <w:t xml:space="preserve"> społeczne</w:t>
      </w:r>
      <w:r w:rsidRPr="00D10AFA">
        <w:rPr>
          <w:rFonts w:eastAsia="Times New Roman"/>
          <w:lang w:eastAsia="pl-PL"/>
        </w:rPr>
        <w:t>, aby wspierać rozwój społeczno-emocjonalny Liama oraz wzmocnić współpracę z jego rodziną.</w:t>
      </w:r>
      <w:r w:rsidR="00B44E0C">
        <w:rPr>
          <w:rFonts w:eastAsia="Times New Roman"/>
          <w:lang w:eastAsia="pl-PL"/>
        </w:rPr>
        <w:t xml:space="preserve"> </w:t>
      </w:r>
    </w:p>
    <w:p w14:paraId="50123284" w14:textId="77777777" w:rsidR="00DE599E" w:rsidRDefault="00B44E0C" w:rsidP="00D444AF">
      <w:p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Podejście</w:t>
      </w:r>
      <w:r w:rsidR="00D444AF" w:rsidRPr="00CC5C6C">
        <w:rPr>
          <w:rFonts w:eastAsia="Times New Roman"/>
          <w:b/>
          <w:bCs/>
          <w:lang w:eastAsia="pl-PL"/>
        </w:rPr>
        <w:t>:</w:t>
      </w:r>
      <w:r w:rsidR="00D444AF" w:rsidRPr="00CC5C6C">
        <w:rPr>
          <w:rFonts w:eastAsia="Times New Roman"/>
          <w:lang w:eastAsia="pl-PL"/>
        </w:rPr>
        <w:br/>
      </w:r>
      <w:r w:rsidR="00DE599E" w:rsidRPr="00DE599E">
        <w:rPr>
          <w:rFonts w:eastAsia="Times New Roman"/>
          <w:lang w:eastAsia="pl-PL"/>
        </w:rPr>
        <w:t xml:space="preserve">Pani </w:t>
      </w:r>
      <w:r w:rsidR="00DE599E">
        <w:rPr>
          <w:rFonts w:eastAsia="Times New Roman"/>
          <w:lang w:eastAsia="pl-PL"/>
        </w:rPr>
        <w:t>Alicja</w:t>
      </w:r>
      <w:r w:rsidR="00DE599E" w:rsidRPr="00DE599E">
        <w:rPr>
          <w:rFonts w:eastAsia="Times New Roman"/>
          <w:lang w:eastAsia="pl-PL"/>
        </w:rPr>
        <w:t xml:space="preserve"> </w:t>
      </w:r>
      <w:r w:rsidR="00DE599E">
        <w:rPr>
          <w:rFonts w:eastAsia="Times New Roman"/>
          <w:lang w:eastAsia="pl-PL"/>
        </w:rPr>
        <w:t>s</w:t>
      </w:r>
      <w:r w:rsidR="00DE599E" w:rsidRPr="00DE599E">
        <w:rPr>
          <w:rFonts w:eastAsia="Times New Roman"/>
          <w:lang w:eastAsia="pl-PL"/>
        </w:rPr>
        <w:t>tworzyła krótkie, spersonalizowane cyfrowe historyjki</w:t>
      </w:r>
      <w:r w:rsidR="00DE599E">
        <w:rPr>
          <w:rFonts w:eastAsia="Times New Roman"/>
          <w:lang w:eastAsia="pl-PL"/>
        </w:rPr>
        <w:t xml:space="preserve"> społeczne</w:t>
      </w:r>
      <w:r w:rsidR="00DE599E" w:rsidRPr="00DE599E">
        <w:rPr>
          <w:rFonts w:eastAsia="Times New Roman"/>
          <w:lang w:eastAsia="pl-PL"/>
        </w:rPr>
        <w:t xml:space="preserve"> przedstawiające codzienne </w:t>
      </w:r>
      <w:r w:rsidR="00DE599E">
        <w:rPr>
          <w:rFonts w:eastAsia="Times New Roman"/>
          <w:lang w:eastAsia="pl-PL"/>
        </w:rPr>
        <w:t>aktywności</w:t>
      </w:r>
      <w:r w:rsidR="00DE599E" w:rsidRPr="00DE599E">
        <w:rPr>
          <w:rFonts w:eastAsia="Times New Roman"/>
          <w:lang w:eastAsia="pl-PL"/>
        </w:rPr>
        <w:t xml:space="preserve"> Liama oraz strategie radzenia sobie z</w:t>
      </w:r>
      <w:r w:rsidR="00DE599E">
        <w:rPr>
          <w:rFonts w:eastAsia="Times New Roman"/>
          <w:lang w:eastAsia="pl-PL"/>
        </w:rPr>
        <w:t>e zmianami otoczenia</w:t>
      </w:r>
      <w:r w:rsidR="00DE599E" w:rsidRPr="00DE599E">
        <w:rPr>
          <w:rFonts w:eastAsia="Times New Roman"/>
          <w:lang w:eastAsia="pl-PL"/>
        </w:rPr>
        <w:t>. Korzystała z prostych narzędzi multimedialnych, aby dodać obrazy, narrację dźwiękową oraz wskazówki wizualne dostosowane do potrzeb Liama. Historyjki były udostępniane rodzicom Liama za pośrednictwem poczty elektronicznej oraz zabezpieczonej strony internetowej.</w:t>
      </w:r>
      <w:r w:rsidR="00DE599E">
        <w:rPr>
          <w:rFonts w:eastAsia="Times New Roman"/>
          <w:lang w:eastAsia="pl-PL"/>
        </w:rPr>
        <w:t xml:space="preserve"> </w:t>
      </w:r>
    </w:p>
    <w:p w14:paraId="243C382F" w14:textId="67F0E5CA" w:rsidR="00D444AF" w:rsidRPr="00DE599E" w:rsidRDefault="00DE599E" w:rsidP="00D444AF">
      <w:pPr>
        <w:spacing w:line="360" w:lineRule="auto"/>
        <w:rPr>
          <w:rFonts w:eastAsia="Times New Roman"/>
          <w:b/>
          <w:bCs/>
          <w:lang w:eastAsia="pl-PL"/>
        </w:rPr>
      </w:pPr>
      <w:r w:rsidRPr="00DE599E">
        <w:rPr>
          <w:rFonts w:eastAsia="Times New Roman"/>
          <w:b/>
          <w:bCs/>
          <w:lang w:eastAsia="pl-PL"/>
        </w:rPr>
        <w:t>Rezultaty</w:t>
      </w:r>
      <w:r w:rsidR="00D444AF" w:rsidRPr="00DE599E">
        <w:rPr>
          <w:rFonts w:eastAsia="Times New Roman"/>
          <w:b/>
          <w:bCs/>
          <w:lang w:eastAsia="pl-PL"/>
        </w:rPr>
        <w:t>:</w:t>
      </w:r>
    </w:p>
    <w:p w14:paraId="7A783BB1" w14:textId="77777777" w:rsidR="00A8004D" w:rsidRDefault="00A8004D" w:rsidP="00A8004D">
      <w:pPr>
        <w:pStyle w:val="Akapitzlist"/>
        <w:numPr>
          <w:ilvl w:val="0"/>
          <w:numId w:val="115"/>
        </w:numPr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</w:t>
      </w:r>
      <w:r w:rsidRPr="00A8004D">
        <w:rPr>
          <w:rFonts w:eastAsia="Times New Roman"/>
          <w:lang w:eastAsia="pl-PL"/>
        </w:rPr>
        <w:t>Rodzice deklarowali, że czują się lepiej poinformowani i bardziej zaangażowani w codzienne doświadczenia Liama</w:t>
      </w:r>
      <w:r>
        <w:rPr>
          <w:rFonts w:eastAsia="Times New Roman"/>
          <w:lang w:eastAsia="pl-PL"/>
        </w:rPr>
        <w:t xml:space="preserve"> z przedszkola</w:t>
      </w:r>
      <w:r w:rsidRPr="00A8004D">
        <w:rPr>
          <w:rFonts w:eastAsia="Times New Roman"/>
          <w:lang w:eastAsia="pl-PL"/>
        </w:rPr>
        <w:t>.</w:t>
      </w:r>
    </w:p>
    <w:p w14:paraId="5A04D50D" w14:textId="77777777" w:rsidR="000874FE" w:rsidRDefault="00A8004D" w:rsidP="000874FE">
      <w:pPr>
        <w:pStyle w:val="Akapitzlist"/>
        <w:numPr>
          <w:ilvl w:val="0"/>
          <w:numId w:val="115"/>
        </w:numPr>
        <w:spacing w:line="360" w:lineRule="auto"/>
        <w:jc w:val="left"/>
        <w:rPr>
          <w:rFonts w:eastAsia="Times New Roman"/>
          <w:lang w:eastAsia="pl-PL"/>
        </w:rPr>
      </w:pPr>
      <w:r w:rsidRPr="00A8004D">
        <w:rPr>
          <w:rFonts w:eastAsia="Times New Roman"/>
          <w:lang w:eastAsia="pl-PL"/>
        </w:rPr>
        <w:t xml:space="preserve">Liam pozytywnie reagował na oglądanie cyfrowych historyjek </w:t>
      </w:r>
      <w:r>
        <w:rPr>
          <w:rFonts w:eastAsia="Times New Roman"/>
          <w:lang w:eastAsia="pl-PL"/>
        </w:rPr>
        <w:t xml:space="preserve">społecznych </w:t>
      </w:r>
      <w:r w:rsidRPr="00A8004D">
        <w:rPr>
          <w:rFonts w:eastAsia="Times New Roman"/>
          <w:lang w:eastAsia="pl-PL"/>
        </w:rPr>
        <w:t xml:space="preserve">w domu, wykazując mniej epizodów gwałtownych reakcji </w:t>
      </w:r>
      <w:r w:rsidR="000874FE">
        <w:rPr>
          <w:rFonts w:eastAsia="Times New Roman"/>
          <w:lang w:eastAsia="pl-PL"/>
        </w:rPr>
        <w:t xml:space="preserve">emocjonalnych </w:t>
      </w:r>
      <w:r w:rsidRPr="00A8004D">
        <w:rPr>
          <w:rFonts w:eastAsia="Times New Roman"/>
          <w:lang w:eastAsia="pl-PL"/>
        </w:rPr>
        <w:t xml:space="preserve">podczas </w:t>
      </w:r>
      <w:r w:rsidR="000874FE">
        <w:rPr>
          <w:rFonts w:eastAsia="Times New Roman"/>
          <w:lang w:eastAsia="pl-PL"/>
        </w:rPr>
        <w:t>zmian</w:t>
      </w:r>
      <w:r w:rsidRPr="00A8004D">
        <w:rPr>
          <w:rFonts w:eastAsia="Times New Roman"/>
          <w:lang w:eastAsia="pl-PL"/>
        </w:rPr>
        <w:t xml:space="preserve"> między aktywnościami.</w:t>
      </w:r>
    </w:p>
    <w:p w14:paraId="716C35F9" w14:textId="77777777" w:rsidR="000874FE" w:rsidRDefault="00A8004D" w:rsidP="000874FE">
      <w:pPr>
        <w:pStyle w:val="Akapitzlist"/>
        <w:numPr>
          <w:ilvl w:val="0"/>
          <w:numId w:val="115"/>
        </w:numPr>
        <w:spacing w:line="360" w:lineRule="auto"/>
        <w:jc w:val="left"/>
        <w:rPr>
          <w:rFonts w:eastAsia="Times New Roman"/>
          <w:lang w:eastAsia="pl-PL"/>
        </w:rPr>
      </w:pPr>
      <w:r w:rsidRPr="000874FE">
        <w:rPr>
          <w:rFonts w:eastAsia="Times New Roman"/>
          <w:lang w:eastAsia="pl-PL"/>
        </w:rPr>
        <w:t xml:space="preserve">Pani </w:t>
      </w:r>
      <w:r w:rsidR="000874FE">
        <w:rPr>
          <w:rFonts w:eastAsia="Times New Roman"/>
          <w:lang w:eastAsia="pl-PL"/>
        </w:rPr>
        <w:t>Alicja</w:t>
      </w:r>
      <w:r w:rsidRPr="000874FE">
        <w:rPr>
          <w:rFonts w:eastAsia="Times New Roman"/>
          <w:lang w:eastAsia="pl-PL"/>
        </w:rPr>
        <w:t xml:space="preserve"> otrzymywała konstruktywn</w:t>
      </w:r>
      <w:r w:rsidR="000874FE">
        <w:rPr>
          <w:rFonts w:eastAsia="Times New Roman"/>
          <w:lang w:eastAsia="pl-PL"/>
        </w:rPr>
        <w:t>e</w:t>
      </w:r>
      <w:r w:rsidRPr="000874FE">
        <w:rPr>
          <w:rFonts w:eastAsia="Times New Roman"/>
          <w:lang w:eastAsia="pl-PL"/>
        </w:rPr>
        <w:t xml:space="preserve"> informacj</w:t>
      </w:r>
      <w:r w:rsidR="000874FE">
        <w:rPr>
          <w:rFonts w:eastAsia="Times New Roman"/>
          <w:lang w:eastAsia="pl-PL"/>
        </w:rPr>
        <w:t>e</w:t>
      </w:r>
      <w:r w:rsidRPr="000874FE">
        <w:rPr>
          <w:rFonts w:eastAsia="Times New Roman"/>
          <w:lang w:eastAsia="pl-PL"/>
        </w:rPr>
        <w:t xml:space="preserve"> zwrotn</w:t>
      </w:r>
      <w:r w:rsidR="000874FE">
        <w:rPr>
          <w:rFonts w:eastAsia="Times New Roman"/>
          <w:lang w:eastAsia="pl-PL"/>
        </w:rPr>
        <w:t>e</w:t>
      </w:r>
      <w:r w:rsidRPr="000874FE">
        <w:rPr>
          <w:rFonts w:eastAsia="Times New Roman"/>
          <w:lang w:eastAsia="pl-PL"/>
        </w:rPr>
        <w:t xml:space="preserve"> od rodziny, co pozwalało jej udoskonalać historyjki tak, aby lepiej odpowiadały p</w:t>
      </w:r>
      <w:r w:rsidR="000874FE">
        <w:rPr>
          <w:rFonts w:eastAsia="Times New Roman"/>
          <w:lang w:eastAsia="pl-PL"/>
        </w:rPr>
        <w:t xml:space="preserve">otrzebom </w:t>
      </w:r>
      <w:r w:rsidRPr="000874FE">
        <w:rPr>
          <w:rFonts w:eastAsia="Times New Roman"/>
          <w:lang w:eastAsia="pl-PL"/>
        </w:rPr>
        <w:t>Liama.</w:t>
      </w:r>
      <w:r w:rsidR="000874FE">
        <w:rPr>
          <w:rFonts w:eastAsia="Times New Roman"/>
          <w:lang w:eastAsia="pl-PL"/>
        </w:rPr>
        <w:t xml:space="preserve"> </w:t>
      </w:r>
    </w:p>
    <w:p w14:paraId="28C4B215" w14:textId="3E370055" w:rsidR="00D444AF" w:rsidRPr="000874FE" w:rsidRDefault="000874FE" w:rsidP="000874FE">
      <w:pPr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Refleksja</w:t>
      </w:r>
      <w:r w:rsidR="00D444AF" w:rsidRPr="000874FE">
        <w:rPr>
          <w:rFonts w:eastAsia="Times New Roman"/>
          <w:b/>
          <w:bCs/>
          <w:lang w:eastAsia="pl-PL"/>
        </w:rPr>
        <w:t>:</w:t>
      </w:r>
      <w:r w:rsidR="00D444AF" w:rsidRPr="000874FE">
        <w:rPr>
          <w:rFonts w:eastAsia="Times New Roman"/>
          <w:lang w:eastAsia="pl-PL"/>
        </w:rPr>
        <w:br/>
      </w:r>
      <w:r w:rsidR="003A48AB" w:rsidRPr="003A48AB">
        <w:rPr>
          <w:rFonts w:eastAsia="Times New Roman"/>
          <w:lang w:eastAsia="pl-PL"/>
        </w:rPr>
        <w:t>Ten przypadek pokazuje wartość narzędzi cyfrowych jako pomostu łączącego dom i szkołę, sprzyjającego zaangażowaniu rodziny oraz zapewniającego spójne wsparcie dla dzieci z ASD.</w:t>
      </w:r>
    </w:p>
    <w:p w14:paraId="1CF085E1" w14:textId="77777777" w:rsidR="00D444AF" w:rsidRDefault="00D444AF" w:rsidP="00D444AF">
      <w:pPr>
        <w:rPr>
          <w:rFonts w:eastAsia="Times New Roman"/>
          <w:lang w:eastAsia="pl-PL"/>
        </w:rPr>
      </w:pPr>
    </w:p>
    <w:p w14:paraId="053401E6" w14:textId="31D30A7C" w:rsidR="00EF09E7" w:rsidRPr="00D444AF" w:rsidRDefault="00EF09E7" w:rsidP="00D65B27">
      <w:pPr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EF09E7" w:rsidRPr="00D444AF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06A7" w14:textId="77777777" w:rsidR="007E4517" w:rsidRDefault="007E4517" w:rsidP="00AD74E7">
      <w:r>
        <w:separator/>
      </w:r>
    </w:p>
  </w:endnote>
  <w:endnote w:type="continuationSeparator" w:id="0">
    <w:p w14:paraId="673055A7" w14:textId="77777777" w:rsidR="007E4517" w:rsidRDefault="007E4517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E2B3" w14:textId="77777777" w:rsidR="007E4517" w:rsidRDefault="007E4517" w:rsidP="00AD74E7">
      <w:r>
        <w:separator/>
      </w:r>
    </w:p>
  </w:footnote>
  <w:footnote w:type="continuationSeparator" w:id="0">
    <w:p w14:paraId="6E559EC2" w14:textId="77777777" w:rsidR="007E4517" w:rsidRDefault="007E4517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75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4FE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4E1E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E4D36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8A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E4517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0F6C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004D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4E0C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10AFA"/>
    <w:rsid w:val="00D233EA"/>
    <w:rsid w:val="00D337B2"/>
    <w:rsid w:val="00D34443"/>
    <w:rsid w:val="00D417DF"/>
    <w:rsid w:val="00D423EE"/>
    <w:rsid w:val="00D43A41"/>
    <w:rsid w:val="00D43FEA"/>
    <w:rsid w:val="00D444AF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E599E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7F8"/>
    <w:rsid w:val="00EE28CB"/>
    <w:rsid w:val="00EE6043"/>
    <w:rsid w:val="00EF09E7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2025-07-19T11:44:00Z</cp:lastPrinted>
  <dcterms:created xsi:type="dcterms:W3CDTF">2025-12-06T21:55:00Z</dcterms:created>
  <dcterms:modified xsi:type="dcterms:W3CDTF">2025-12-06T21:55:00Z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